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71C0" w14:textId="4CCEC55B" w:rsidR="00B45F7E" w:rsidRPr="002619BE" w:rsidRDefault="008B0CA8" w:rsidP="002619BE">
      <w:pPr>
        <w:pStyle w:val="Nadpis1"/>
        <w:spacing w:line="240" w:lineRule="auto"/>
        <w:jc w:val="center"/>
        <w:rPr>
          <w:rFonts w:cstheme="majorHAnsi"/>
          <w:color w:val="C00000"/>
          <w:sz w:val="24"/>
          <w:szCs w:val="24"/>
        </w:rPr>
      </w:pPr>
      <w:proofErr w:type="spellStart"/>
      <w:r w:rsidRPr="002619BE">
        <w:rPr>
          <w:rFonts w:cstheme="majorHAnsi"/>
          <w:color w:val="C00000"/>
          <w:sz w:val="24"/>
          <w:szCs w:val="24"/>
        </w:rPr>
        <w:t>Žádost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o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příspěvek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na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kompenzaci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daně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z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nemovitých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věcí</w:t>
      </w:r>
      <w:proofErr w:type="spellEnd"/>
      <w:r w:rsidR="002619BE">
        <w:rPr>
          <w:rFonts w:cstheme="majorHAnsi"/>
          <w:color w:val="C00000"/>
          <w:sz w:val="24"/>
          <w:szCs w:val="24"/>
        </w:rPr>
        <w:br/>
      </w:r>
      <w:proofErr w:type="spellStart"/>
      <w:r w:rsidRPr="002619BE">
        <w:rPr>
          <w:rFonts w:cstheme="majorHAnsi"/>
          <w:color w:val="C00000"/>
          <w:sz w:val="24"/>
          <w:szCs w:val="24"/>
        </w:rPr>
        <w:t>ve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výši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r w:rsidR="00053886" w:rsidRPr="002619BE">
        <w:rPr>
          <w:rFonts w:cstheme="majorHAnsi"/>
          <w:color w:val="C00000"/>
          <w:sz w:val="24"/>
          <w:szCs w:val="24"/>
        </w:rPr>
        <w:t>75</w:t>
      </w:r>
      <w:r w:rsidRPr="002619BE">
        <w:rPr>
          <w:rFonts w:cstheme="majorHAnsi"/>
          <w:color w:val="C00000"/>
          <w:sz w:val="24"/>
          <w:szCs w:val="24"/>
        </w:rPr>
        <w:t xml:space="preserve"> %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uhrazené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daně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(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navýšení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</w:t>
      </w:r>
      <w:proofErr w:type="spellStart"/>
      <w:r w:rsidRPr="002619BE">
        <w:rPr>
          <w:rFonts w:cstheme="majorHAnsi"/>
          <w:color w:val="C00000"/>
          <w:sz w:val="24"/>
          <w:szCs w:val="24"/>
        </w:rPr>
        <w:t>koeficientu</w:t>
      </w:r>
      <w:proofErr w:type="spellEnd"/>
      <w:r w:rsidRPr="002619BE">
        <w:rPr>
          <w:rFonts w:cstheme="majorHAnsi"/>
          <w:color w:val="C00000"/>
          <w:sz w:val="24"/>
          <w:szCs w:val="24"/>
        </w:rPr>
        <w:t xml:space="preserve"> z 1 na 4)</w:t>
      </w:r>
    </w:p>
    <w:p w14:paraId="29821E6E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color w:val="C00000"/>
          <w:sz w:val="20"/>
          <w:szCs w:val="20"/>
        </w:rPr>
      </w:pPr>
    </w:p>
    <w:p w14:paraId="49073BA3" w14:textId="3376117F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Jméno a příjmení: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………………………………………………………………………………………………………</w:t>
      </w:r>
    </w:p>
    <w:p w14:paraId="3587C1BE" w14:textId="6F961F36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Datum narození: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…………………………………………………………………………………………………………</w:t>
      </w:r>
    </w:p>
    <w:p w14:paraId="34207496" w14:textId="6D383AD3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Adresa trvalého pobytu: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…………………………………………………………………………………………………</w:t>
      </w:r>
    </w:p>
    <w:p w14:paraId="5C255ACF" w14:textId="48504862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Žádám tímto o příspěvek na kompenzaci daně z nemovitých věcí uhrazené v roce </w:t>
      </w:r>
      <w:proofErr w:type="gramStart"/>
      <w:r w:rsidRPr="002619BE">
        <w:rPr>
          <w:rFonts w:asciiTheme="majorHAnsi" w:hAnsiTheme="majorHAnsi" w:cstheme="majorHAnsi"/>
          <w:sz w:val="20"/>
          <w:szCs w:val="20"/>
          <w:lang w:val="cs-CZ"/>
        </w:rPr>
        <w:t>202….</w:t>
      </w:r>
      <w:proofErr w:type="gramEnd"/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. za objekt s </w:t>
      </w:r>
      <w:proofErr w:type="spellStart"/>
      <w:r w:rsidRPr="002619BE">
        <w:rPr>
          <w:rFonts w:asciiTheme="majorHAnsi" w:hAnsiTheme="majorHAnsi" w:cstheme="majorHAnsi"/>
          <w:sz w:val="20"/>
          <w:szCs w:val="20"/>
          <w:lang w:val="cs-CZ"/>
        </w:rPr>
        <w:t>č.ev</w:t>
      </w:r>
      <w:proofErr w:type="spellEnd"/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.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na území obce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, kde trvale žiji a kde mám rovněž platný trvalý pobyt nejméně od 1. 1.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2025 /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letošního roku.</w:t>
      </w:r>
    </w:p>
    <w:p w14:paraId="20199982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pict w14:anchorId="5DD7C7D6">
          <v:rect id="_x0000_i1036" style="width:0;height:1.5pt" o:hralign="center" o:hrstd="t" o:hr="t" fillcolor="#a0a0a0" stroked="f"/>
        </w:pict>
      </w:r>
    </w:p>
    <w:p w14:paraId="1122CFB2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Údaje z katastru nemovitostí:</w:t>
      </w:r>
    </w:p>
    <w:p w14:paraId="2CF3C355" w14:textId="77777777" w:rsidR="008E0CA8" w:rsidRPr="002619BE" w:rsidRDefault="00C34115" w:rsidP="002619BE">
      <w:pPr>
        <w:spacing w:line="240" w:lineRule="auto"/>
        <w:ind w:left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Druh nemovitosti: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stavba pro rodinnou rekreaci</w:t>
      </w:r>
    </w:p>
    <w:p w14:paraId="1AA08CB0" w14:textId="26801583" w:rsidR="008E0CA8" w:rsidRPr="002619BE" w:rsidRDefault="00C34115" w:rsidP="002619BE">
      <w:pPr>
        <w:spacing w:line="240" w:lineRule="auto"/>
        <w:ind w:left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Zastavěná plocha: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……………m²</w:t>
      </w:r>
    </w:p>
    <w:p w14:paraId="7F868D5E" w14:textId="1AC61BD5" w:rsidR="00C34115" w:rsidRPr="002619BE" w:rsidRDefault="00C34115" w:rsidP="002619BE">
      <w:pPr>
        <w:spacing w:line="240" w:lineRule="auto"/>
        <w:ind w:left="720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Počet nadzemních podlaží (mimo přízemí):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…………</w:t>
      </w:r>
    </w:p>
    <w:p w14:paraId="67EA47B5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pict w14:anchorId="3A1A4C29">
          <v:rect id="_x0000_i1037" style="width:0;height:1.5pt" o:hralign="center" o:hrstd="t" o:hr="t" fillcolor="#a0a0a0" stroked="f"/>
        </w:pict>
      </w:r>
    </w:p>
    <w:p w14:paraId="21CDCEA3" w14:textId="4F010995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Výše uhrazené daně (za rekreační objekt BEZ pozemku): ……………………………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Kč</w:t>
      </w:r>
    </w:p>
    <w:p w14:paraId="6F7CFB8F" w14:textId="242170C9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Částka daně se spočítá jako</w:t>
      </w:r>
      <w:r w:rsidR="008E0CA8"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zastavěná plocha pozemku x sazba daně x místní koeficient 4</w:t>
      </w:r>
    </w:p>
    <w:p w14:paraId="28CB8D91" w14:textId="00098EC4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i/>
          <w:iCs/>
          <w:sz w:val="20"/>
          <w:szCs w:val="20"/>
          <w:lang w:val="cs-CZ"/>
        </w:rPr>
        <w:t>Příklad: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rekreační objekt 50 m² s obytným podkrovím platí daň</w:t>
      </w:r>
      <w:r w:rsidR="008E0CA8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50 x 12,4 x 4 = 2480,- Kč</w:t>
      </w:r>
      <w:r w:rsidR="002619BE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(Při </w:t>
      </w:r>
      <w:proofErr w:type="spellStart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pův</w:t>
      </w:r>
      <w:proofErr w:type="spellEnd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. </w:t>
      </w:r>
      <w:proofErr w:type="spellStart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koef</w:t>
      </w:r>
      <w:proofErr w:type="spellEnd"/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 xml:space="preserve"> = 1 by byla daň rovna 50 x 12,4 x 1 = 620,- Kč, tedy navýšení činí 1860,- Kč = </w:t>
      </w:r>
      <w:r w:rsidRPr="002619BE">
        <w:rPr>
          <w:rFonts w:asciiTheme="majorHAnsi" w:hAnsiTheme="majorHAnsi" w:cstheme="majorHAnsi"/>
          <w:b/>
          <w:bCs/>
          <w:i/>
          <w:iCs/>
          <w:sz w:val="20"/>
          <w:szCs w:val="20"/>
          <w:lang w:val="cs-CZ"/>
        </w:rPr>
        <w:t>75% uhrazené daně = =&gt; toto bude výše příspěvku</w:t>
      </w:r>
      <w:r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)</w:t>
      </w:r>
      <w:r w:rsidR="002619BE" w:rsidRPr="002619BE">
        <w:rPr>
          <w:rFonts w:asciiTheme="majorHAnsi" w:hAnsiTheme="majorHAnsi" w:cstheme="majorHAnsi"/>
          <w:i/>
          <w:iCs/>
          <w:sz w:val="20"/>
          <w:szCs w:val="20"/>
          <w:lang w:val="cs-CZ"/>
        </w:rPr>
        <w:t>.</w:t>
      </w:r>
    </w:p>
    <w:p w14:paraId="2402CDD1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pict w14:anchorId="1DE89E8F">
          <v:rect id="_x0000_i1038" style="width:0;height:1.5pt" o:hralign="center" o:hrstd="t" o:hr="t" fillcolor="#a0a0a0" stroked="f"/>
        </w:pict>
      </w:r>
    </w:p>
    <w:p w14:paraId="1A9E921C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O výplatu schváleného příspěvku žádám (zaškrtněte zvolené):</w:t>
      </w:r>
    </w:p>
    <w:p w14:paraId="50580514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="Segoe UI Symbol" w:hAnsi="Segoe UI Symbol" w:cs="Segoe UI Symbol"/>
          <w:sz w:val="20"/>
          <w:szCs w:val="20"/>
          <w:lang w:val="cs-CZ"/>
        </w:rPr>
        <w:t>☐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hotově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(z pokladny OÚ v úředních hodinách)</w:t>
      </w:r>
    </w:p>
    <w:p w14:paraId="5BC79FFD" w14:textId="088AB6CE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="Segoe UI Symbol" w:hAnsi="Segoe UI Symbol" w:cs="Segoe UI Symbol"/>
          <w:sz w:val="20"/>
          <w:szCs w:val="20"/>
          <w:lang w:val="cs-CZ"/>
        </w:rPr>
        <w:t>☐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převodem na účet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– č. účtu pro výplatu </w:t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příspěvku: 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>…</w:t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 / </w:t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>………………</w:t>
      </w:r>
    </w:p>
    <w:p w14:paraId="145190F1" w14:textId="77777777" w:rsidR="00C34115" w:rsidRPr="002619BE" w:rsidRDefault="00000000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>
        <w:rPr>
          <w:rFonts w:asciiTheme="majorHAnsi" w:hAnsiTheme="majorHAnsi" w:cstheme="majorHAnsi"/>
          <w:sz w:val="20"/>
          <w:szCs w:val="20"/>
          <w:lang w:val="cs-CZ"/>
        </w:rPr>
        <w:pict w14:anchorId="00178961">
          <v:rect id="_x0000_i1039" style="width:0;height:1.5pt" o:hralign="center" o:hrstd="t" o:hr="t" fillcolor="#a0a0a0" stroked="f"/>
        </w:pict>
      </w:r>
    </w:p>
    <w:p w14:paraId="183233D6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Povinné přílohy žádosti:</w:t>
      </w:r>
    </w:p>
    <w:p w14:paraId="58FB5AC1" w14:textId="77777777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(v případě osobního podání na OÚ 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Kunčice pod Ondřejníkem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si úřad vyhotoví kopie bezplatně sám)</w:t>
      </w:r>
    </w:p>
    <w:p w14:paraId="3DD578ED" w14:textId="67B2BACC" w:rsidR="00C34115" w:rsidRPr="002619BE" w:rsidRDefault="00C34115" w:rsidP="002619BE">
      <w:pPr>
        <w:numPr>
          <w:ilvl w:val="0"/>
          <w:numId w:val="13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doklad o uhrazení daně z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 </w:t>
      </w: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nemovitosti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(postačí např. předpis daně a výpis z účtu dokládající její úhradu),</w:t>
      </w:r>
    </w:p>
    <w:p w14:paraId="418CFBA2" w14:textId="702050A5" w:rsidR="00C34115" w:rsidRPr="002619BE" w:rsidRDefault="00C34115" w:rsidP="002619BE">
      <w:pPr>
        <w:numPr>
          <w:ilvl w:val="0"/>
          <w:numId w:val="13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fotokopie osobního dokladu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 xml:space="preserve"> doplněná podepsaným souhlasem majitele průkazu se zpracováním osobních údajů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 xml:space="preserve"> p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ro účely posouzení žádosti o Příspěvek,</w:t>
      </w:r>
    </w:p>
    <w:p w14:paraId="589E4008" w14:textId="4CF090C4" w:rsidR="00C34115" w:rsidRPr="002619BE" w:rsidRDefault="00C34115" w:rsidP="002619BE">
      <w:pPr>
        <w:numPr>
          <w:ilvl w:val="0"/>
          <w:numId w:val="13"/>
        </w:numPr>
        <w:spacing w:after="40" w:line="240" w:lineRule="auto"/>
        <w:ind w:left="714" w:hanging="357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>doklad o zřízení / existenci bankovního účtu</w:t>
      </w:r>
      <w:r w:rsidR="002619BE">
        <w:rPr>
          <w:rFonts w:asciiTheme="majorHAnsi" w:hAnsiTheme="majorHAnsi" w:cstheme="majorHAnsi"/>
          <w:b/>
          <w:bCs/>
          <w:sz w:val="20"/>
          <w:szCs w:val="20"/>
          <w:lang w:val="cs-CZ"/>
        </w:rPr>
        <w:t xml:space="preserve"> </w:t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(kopie smlouvy o zřízení účtu, kopie posledního výpisu z běžného účtu apod. – povinná příloha, pouze pokud je Příspěvek vyplácen převodem na účet – lze využít i výpis z přílohy 1)</w:t>
      </w:r>
    </w:p>
    <w:p w14:paraId="4E83BEF2" w14:textId="77777777" w:rsidR="002619BE" w:rsidRDefault="002619BE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</w:p>
    <w:p w14:paraId="2D8958B3" w14:textId="6F3C6958" w:rsidR="00C34115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2619BE">
        <w:rPr>
          <w:rFonts w:asciiTheme="majorHAnsi" w:hAnsiTheme="majorHAnsi" w:cstheme="majorHAnsi"/>
          <w:sz w:val="20"/>
          <w:szCs w:val="20"/>
          <w:lang w:val="cs-CZ"/>
        </w:rPr>
        <w:t>Datum: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Podpis:</w:t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="002619BE">
        <w:rPr>
          <w:rFonts w:asciiTheme="majorHAnsi" w:hAnsiTheme="majorHAnsi" w:cstheme="majorHAnsi"/>
          <w:sz w:val="20"/>
          <w:szCs w:val="20"/>
          <w:lang w:val="cs-CZ"/>
        </w:rPr>
        <w:tab/>
      </w:r>
      <w:r w:rsidRPr="002619BE">
        <w:rPr>
          <w:rFonts w:asciiTheme="majorHAnsi" w:hAnsiTheme="majorHAnsi" w:cstheme="majorHAnsi"/>
          <w:sz w:val="20"/>
          <w:szCs w:val="20"/>
          <w:lang w:val="cs-CZ"/>
        </w:rPr>
        <w:t>………………………………………………………………</w:t>
      </w:r>
    </w:p>
    <w:p w14:paraId="795F78F3" w14:textId="77777777" w:rsidR="004D1CC4" w:rsidRDefault="004D1CC4" w:rsidP="002619BE">
      <w:pPr>
        <w:spacing w:line="240" w:lineRule="auto"/>
        <w:jc w:val="both"/>
        <w:rPr>
          <w:rFonts w:asciiTheme="majorHAnsi" w:hAnsiTheme="majorHAnsi" w:cstheme="majorHAnsi"/>
          <w:i/>
          <w:iCs/>
          <w:sz w:val="18"/>
          <w:szCs w:val="18"/>
          <w:lang w:val="cs-CZ"/>
        </w:rPr>
      </w:pPr>
    </w:p>
    <w:p w14:paraId="694C1F3E" w14:textId="26D5F688" w:rsidR="00B45F7E" w:rsidRPr="002619BE" w:rsidRDefault="00C34115" w:rsidP="002619BE">
      <w:pPr>
        <w:spacing w:line="240" w:lineRule="auto"/>
        <w:jc w:val="both"/>
        <w:rPr>
          <w:rFonts w:asciiTheme="majorHAnsi" w:hAnsiTheme="majorHAnsi" w:cstheme="majorHAnsi"/>
        </w:rPr>
      </w:pPr>
      <w:r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>*</w:t>
      </w:r>
      <w:r w:rsidR="002619BE"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 xml:space="preserve"> </w:t>
      </w:r>
      <w:r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 xml:space="preserve">V souladu s Pravidly pro poskytování kompenzačního příspěvku z rozpočtu obce </w:t>
      </w:r>
      <w:r w:rsidRPr="002619BE">
        <w:rPr>
          <w:rFonts w:asciiTheme="majorHAnsi" w:hAnsiTheme="majorHAnsi" w:cstheme="majorHAnsi"/>
          <w:b/>
          <w:bCs/>
          <w:i/>
          <w:iCs/>
          <w:sz w:val="18"/>
          <w:szCs w:val="18"/>
          <w:lang w:val="cs-CZ"/>
        </w:rPr>
        <w:t>Kunčice pod Ondřejníkem</w:t>
      </w:r>
      <w:r w:rsidRPr="002619BE">
        <w:rPr>
          <w:rFonts w:asciiTheme="majorHAnsi" w:hAnsiTheme="majorHAnsi" w:cstheme="majorHAnsi"/>
          <w:i/>
          <w:iCs/>
          <w:sz w:val="18"/>
          <w:szCs w:val="18"/>
          <w:lang w:val="cs-CZ"/>
        </w:rPr>
        <w:t xml:space="preserve"> mohou o příspěvek žádat fyzické osoby s trvalým pobytem v obci Kunčice pod Ondřejníkem, které jsou plátcem daně za rekreační objekt, v němž mají trvalé bydliště.</w:t>
      </w:r>
    </w:p>
    <w:sectPr w:rsidR="00B45F7E" w:rsidRPr="002619BE" w:rsidSect="003176A6">
      <w:pgSz w:w="12240" w:h="15840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6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50A06"/>
    <w:multiLevelType w:val="multilevel"/>
    <w:tmpl w:val="7016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23FAB"/>
    <w:multiLevelType w:val="multilevel"/>
    <w:tmpl w:val="6438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A5924"/>
    <w:multiLevelType w:val="multilevel"/>
    <w:tmpl w:val="022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42C7F"/>
    <w:multiLevelType w:val="multilevel"/>
    <w:tmpl w:val="720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940981">
    <w:abstractNumId w:val="8"/>
  </w:num>
  <w:num w:numId="2" w16cid:durableId="1452474380">
    <w:abstractNumId w:val="6"/>
  </w:num>
  <w:num w:numId="3" w16cid:durableId="724375763">
    <w:abstractNumId w:val="5"/>
  </w:num>
  <w:num w:numId="4" w16cid:durableId="1747680374">
    <w:abstractNumId w:val="4"/>
  </w:num>
  <w:num w:numId="5" w16cid:durableId="1048066622">
    <w:abstractNumId w:val="7"/>
  </w:num>
  <w:num w:numId="6" w16cid:durableId="1726756243">
    <w:abstractNumId w:val="3"/>
  </w:num>
  <w:num w:numId="7" w16cid:durableId="1104689113">
    <w:abstractNumId w:val="2"/>
  </w:num>
  <w:num w:numId="8" w16cid:durableId="1288201816">
    <w:abstractNumId w:val="1"/>
  </w:num>
  <w:num w:numId="9" w16cid:durableId="2112582202">
    <w:abstractNumId w:val="0"/>
  </w:num>
  <w:num w:numId="10" w16cid:durableId="394285507">
    <w:abstractNumId w:val="12"/>
  </w:num>
  <w:num w:numId="11" w16cid:durableId="19477601">
    <w:abstractNumId w:val="11"/>
  </w:num>
  <w:num w:numId="12" w16cid:durableId="1727070414">
    <w:abstractNumId w:val="10"/>
  </w:num>
  <w:num w:numId="13" w16cid:durableId="1657763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5A8"/>
    <w:rsid w:val="00034616"/>
    <w:rsid w:val="00053886"/>
    <w:rsid w:val="0006063C"/>
    <w:rsid w:val="0015074B"/>
    <w:rsid w:val="002619BE"/>
    <w:rsid w:val="00283F1D"/>
    <w:rsid w:val="0029639D"/>
    <w:rsid w:val="003176A6"/>
    <w:rsid w:val="00326F90"/>
    <w:rsid w:val="00373C15"/>
    <w:rsid w:val="0038332C"/>
    <w:rsid w:val="003C7172"/>
    <w:rsid w:val="003D269A"/>
    <w:rsid w:val="00490362"/>
    <w:rsid w:val="004D1CC4"/>
    <w:rsid w:val="004E51CD"/>
    <w:rsid w:val="007E0F0A"/>
    <w:rsid w:val="008004A1"/>
    <w:rsid w:val="008B0CA8"/>
    <w:rsid w:val="008E0CA8"/>
    <w:rsid w:val="00905422"/>
    <w:rsid w:val="009103DE"/>
    <w:rsid w:val="00910AB9"/>
    <w:rsid w:val="00952E57"/>
    <w:rsid w:val="00A50D00"/>
    <w:rsid w:val="00AA0E24"/>
    <w:rsid w:val="00AA1D8D"/>
    <w:rsid w:val="00B15DCF"/>
    <w:rsid w:val="00B45F7E"/>
    <w:rsid w:val="00B47730"/>
    <w:rsid w:val="00C34115"/>
    <w:rsid w:val="00CB0664"/>
    <w:rsid w:val="00ED44E5"/>
    <w:rsid w:val="00F843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F661C"/>
  <w14:defaultImageDpi w14:val="300"/>
  <w15:docId w15:val="{9997F11E-7333-47C5-B729-DB233B2F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373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54EBB1-100F-418F-AEC0-03AEE48D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Tryščuk</cp:lastModifiedBy>
  <cp:revision>2</cp:revision>
  <dcterms:created xsi:type="dcterms:W3CDTF">2025-11-29T19:44:00Z</dcterms:created>
  <dcterms:modified xsi:type="dcterms:W3CDTF">2025-11-29T19:44:00Z</dcterms:modified>
  <cp:category/>
</cp:coreProperties>
</file>